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D49" w:rsidRDefault="007A1205" w:rsidP="00F37D49">
      <w:pPr>
        <w:jc w:val="center"/>
        <w:rPr>
          <w:rFonts w:ascii="Arial" w:hAnsi="Arial" w:cs="Arial"/>
          <w:b/>
          <w:spacing w:val="-20"/>
          <w:sz w:val="28"/>
          <w:szCs w:val="28"/>
        </w:rPr>
      </w:pPr>
      <w:r>
        <w:rPr>
          <w:rFonts w:ascii="Arial" w:hAnsi="Arial" w:cs="Arial"/>
          <w:b/>
          <w:bCs/>
          <w:spacing w:val="-20"/>
          <w:sz w:val="32"/>
          <w:szCs w:val="32"/>
        </w:rPr>
        <w:t xml:space="preserve">АДМИНИСТРАЦИЯ  </w:t>
      </w:r>
      <w:r w:rsidR="00527DD0">
        <w:rPr>
          <w:rFonts w:ascii="Arial" w:hAnsi="Arial" w:cs="Arial"/>
          <w:b/>
          <w:bCs/>
          <w:spacing w:val="-20"/>
          <w:sz w:val="32"/>
          <w:szCs w:val="32"/>
        </w:rPr>
        <w:t>СТЕПАНОВСКОГО</w:t>
      </w:r>
      <w:r w:rsidR="00F37D49">
        <w:rPr>
          <w:rFonts w:ascii="Arial" w:hAnsi="Arial" w:cs="Arial"/>
          <w:b/>
          <w:bCs/>
          <w:spacing w:val="-20"/>
          <w:sz w:val="32"/>
          <w:szCs w:val="32"/>
        </w:rPr>
        <w:t xml:space="preserve">  СЕЛЬСКОГО  ПОСЕЛЕНИЯ</w:t>
      </w:r>
    </w:p>
    <w:p w:rsidR="00F37D49" w:rsidRDefault="00F37D49" w:rsidP="00F37D49">
      <w:pPr>
        <w:jc w:val="center"/>
        <w:rPr>
          <w:rFonts w:ascii="Arial" w:hAnsi="Arial" w:cs="Arial"/>
          <w:b/>
          <w:sz w:val="32"/>
          <w:szCs w:val="32"/>
        </w:rPr>
      </w:pPr>
    </w:p>
    <w:p w:rsidR="00F37D49" w:rsidRDefault="00F37D49" w:rsidP="00F37D4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F37D49" w:rsidRDefault="001D0185" w:rsidP="00F37D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01</w:t>
      </w:r>
      <w:r w:rsidR="00751B75">
        <w:rPr>
          <w:rFonts w:ascii="Arial" w:hAnsi="Arial" w:cs="Arial"/>
          <w:sz w:val="24"/>
          <w:szCs w:val="24"/>
        </w:rPr>
        <w:t xml:space="preserve"> апреля 202</w:t>
      </w:r>
      <w:r>
        <w:rPr>
          <w:rFonts w:ascii="Arial" w:hAnsi="Arial" w:cs="Arial"/>
          <w:sz w:val="24"/>
          <w:szCs w:val="24"/>
        </w:rPr>
        <w:t>4</w:t>
      </w:r>
      <w:r w:rsidR="00527DD0">
        <w:rPr>
          <w:rFonts w:ascii="Arial" w:hAnsi="Arial" w:cs="Arial"/>
          <w:sz w:val="24"/>
          <w:szCs w:val="24"/>
        </w:rPr>
        <w:t xml:space="preserve"> </w:t>
      </w:r>
      <w:r w:rsidR="00817692">
        <w:rPr>
          <w:rFonts w:ascii="Arial" w:hAnsi="Arial" w:cs="Arial"/>
          <w:sz w:val="24"/>
          <w:szCs w:val="24"/>
        </w:rPr>
        <w:t>г.</w:t>
      </w:r>
      <w:r w:rsidR="00F37D49">
        <w:rPr>
          <w:rFonts w:ascii="Arial" w:hAnsi="Arial" w:cs="Arial"/>
          <w:sz w:val="24"/>
          <w:szCs w:val="24"/>
        </w:rPr>
        <w:tab/>
      </w:r>
      <w:r w:rsidR="007A1205">
        <w:rPr>
          <w:rFonts w:ascii="Arial" w:hAnsi="Arial" w:cs="Arial"/>
          <w:sz w:val="24"/>
          <w:szCs w:val="24"/>
        </w:rPr>
        <w:tab/>
      </w:r>
      <w:r w:rsidR="007A1205">
        <w:rPr>
          <w:rFonts w:ascii="Arial" w:hAnsi="Arial" w:cs="Arial"/>
          <w:sz w:val="24"/>
          <w:szCs w:val="24"/>
        </w:rPr>
        <w:tab/>
      </w:r>
      <w:r w:rsidR="007A1205">
        <w:rPr>
          <w:rFonts w:ascii="Arial" w:hAnsi="Arial" w:cs="Arial"/>
          <w:sz w:val="24"/>
          <w:szCs w:val="24"/>
        </w:rPr>
        <w:tab/>
      </w:r>
      <w:r w:rsidR="007A1205">
        <w:rPr>
          <w:rFonts w:ascii="Arial" w:hAnsi="Arial" w:cs="Arial"/>
          <w:sz w:val="24"/>
          <w:szCs w:val="24"/>
        </w:rPr>
        <w:tab/>
      </w:r>
      <w:r w:rsidR="007A1205">
        <w:rPr>
          <w:rFonts w:ascii="Arial" w:hAnsi="Arial" w:cs="Arial"/>
          <w:sz w:val="24"/>
          <w:szCs w:val="24"/>
        </w:rPr>
        <w:tab/>
      </w:r>
      <w:r w:rsidR="00D37FF3">
        <w:rPr>
          <w:rFonts w:ascii="Arial" w:hAnsi="Arial" w:cs="Arial"/>
          <w:sz w:val="24"/>
          <w:szCs w:val="24"/>
        </w:rPr>
        <w:t xml:space="preserve">                     </w:t>
      </w:r>
      <w:r w:rsidR="00751B75">
        <w:rPr>
          <w:rFonts w:ascii="Arial" w:hAnsi="Arial" w:cs="Arial"/>
          <w:sz w:val="24"/>
          <w:szCs w:val="24"/>
        </w:rPr>
        <w:t xml:space="preserve">  </w:t>
      </w:r>
      <w:r w:rsidR="00BC4DE2">
        <w:rPr>
          <w:rFonts w:ascii="Arial" w:hAnsi="Arial" w:cs="Arial"/>
          <w:sz w:val="24"/>
          <w:szCs w:val="24"/>
        </w:rPr>
        <w:t xml:space="preserve">             </w:t>
      </w:r>
      <w:r w:rsidR="000C5879">
        <w:rPr>
          <w:rFonts w:ascii="Arial" w:hAnsi="Arial" w:cs="Arial"/>
          <w:sz w:val="24"/>
          <w:szCs w:val="24"/>
        </w:rPr>
        <w:t xml:space="preserve">   </w:t>
      </w:r>
      <w:r w:rsidR="00527DD0">
        <w:rPr>
          <w:rFonts w:ascii="Arial" w:hAnsi="Arial" w:cs="Arial"/>
          <w:sz w:val="24"/>
          <w:szCs w:val="24"/>
        </w:rPr>
        <w:t xml:space="preserve"> </w:t>
      </w:r>
      <w:r w:rsidR="000C587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№ 65</w:t>
      </w:r>
      <w:r w:rsidR="00C250F9">
        <w:rPr>
          <w:rFonts w:ascii="Arial" w:hAnsi="Arial" w:cs="Arial"/>
          <w:sz w:val="24"/>
          <w:szCs w:val="24"/>
        </w:rPr>
        <w:t xml:space="preserve"> </w:t>
      </w:r>
    </w:p>
    <w:p w:rsidR="00F37D49" w:rsidRDefault="007A1205" w:rsidP="00F37D4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п.</w:t>
      </w:r>
      <w:r w:rsidR="002336F3">
        <w:rPr>
          <w:rFonts w:ascii="Arial" w:hAnsi="Arial" w:cs="Arial"/>
        </w:rPr>
        <w:t xml:space="preserve"> </w:t>
      </w:r>
      <w:r w:rsidR="007439F7">
        <w:rPr>
          <w:rFonts w:ascii="Arial" w:hAnsi="Arial" w:cs="Arial"/>
        </w:rPr>
        <w:t>Степановка</w:t>
      </w:r>
    </w:p>
    <w:p w:rsidR="00F37D49" w:rsidRDefault="00F37D49" w:rsidP="00F37D4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Верхнекетского района</w:t>
      </w:r>
    </w:p>
    <w:p w:rsidR="00F37D49" w:rsidRDefault="00F37D49" w:rsidP="00F37D4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Томской области</w:t>
      </w:r>
    </w:p>
    <w:p w:rsidR="00F37D49" w:rsidRDefault="00F37D49" w:rsidP="00F37D49">
      <w:pPr>
        <w:jc w:val="both"/>
        <w:rPr>
          <w:rFonts w:ascii="Arial" w:hAnsi="Arial" w:cs="Arial"/>
          <w:sz w:val="24"/>
          <w:szCs w:val="24"/>
        </w:rPr>
      </w:pPr>
    </w:p>
    <w:p w:rsidR="00F37D49" w:rsidRDefault="00F37D49" w:rsidP="00F37D49">
      <w:pPr>
        <w:jc w:val="both"/>
        <w:rPr>
          <w:rFonts w:ascii="Arial" w:hAnsi="Arial" w:cs="Arial"/>
          <w:sz w:val="24"/>
          <w:szCs w:val="24"/>
        </w:rPr>
      </w:pPr>
    </w:p>
    <w:p w:rsidR="00257B0E" w:rsidRPr="00257B0E" w:rsidRDefault="00817692" w:rsidP="00817692">
      <w:pPr>
        <w:jc w:val="center"/>
        <w:rPr>
          <w:rFonts w:ascii="Arial" w:hAnsi="Arial" w:cs="Arial"/>
          <w:sz w:val="24"/>
          <w:szCs w:val="24"/>
        </w:rPr>
      </w:pPr>
      <w:r w:rsidRPr="00257B0E">
        <w:rPr>
          <w:rFonts w:ascii="Arial" w:hAnsi="Arial" w:cs="Arial"/>
          <w:sz w:val="24"/>
          <w:szCs w:val="24"/>
        </w:rPr>
        <w:t xml:space="preserve">Об </w:t>
      </w:r>
      <w:r w:rsidR="006A5EF3" w:rsidRPr="00257B0E">
        <w:rPr>
          <w:rFonts w:ascii="Arial" w:hAnsi="Arial" w:cs="Arial"/>
          <w:sz w:val="24"/>
          <w:szCs w:val="24"/>
        </w:rPr>
        <w:t xml:space="preserve">утверждении </w:t>
      </w:r>
      <w:r w:rsidR="00D43C50">
        <w:rPr>
          <w:rFonts w:ascii="Arial" w:hAnsi="Arial" w:cs="Arial"/>
          <w:sz w:val="24"/>
          <w:szCs w:val="24"/>
        </w:rPr>
        <w:t xml:space="preserve">норматива </w:t>
      </w:r>
      <w:proofErr w:type="gramStart"/>
      <w:r w:rsidR="00F31729" w:rsidRPr="00257B0E">
        <w:rPr>
          <w:rFonts w:ascii="Arial" w:hAnsi="Arial" w:cs="Arial"/>
          <w:sz w:val="24"/>
          <w:szCs w:val="24"/>
        </w:rPr>
        <w:t>средней</w:t>
      </w:r>
      <w:proofErr w:type="gramEnd"/>
      <w:r w:rsidR="00F31729" w:rsidRPr="00257B0E">
        <w:rPr>
          <w:rFonts w:ascii="Arial" w:hAnsi="Arial" w:cs="Arial"/>
          <w:sz w:val="24"/>
          <w:szCs w:val="24"/>
        </w:rPr>
        <w:t xml:space="preserve"> рыночной</w:t>
      </w:r>
      <w:r w:rsidR="009259C2" w:rsidRPr="00257B0E">
        <w:rPr>
          <w:rFonts w:ascii="Arial" w:hAnsi="Arial" w:cs="Arial"/>
          <w:sz w:val="24"/>
          <w:szCs w:val="24"/>
        </w:rPr>
        <w:t xml:space="preserve"> </w:t>
      </w:r>
    </w:p>
    <w:p w:rsidR="00257B0E" w:rsidRPr="00257B0E" w:rsidRDefault="009259C2" w:rsidP="00817692">
      <w:pPr>
        <w:jc w:val="center"/>
        <w:rPr>
          <w:rFonts w:ascii="Arial" w:hAnsi="Arial" w:cs="Arial"/>
          <w:sz w:val="24"/>
          <w:szCs w:val="24"/>
        </w:rPr>
      </w:pPr>
      <w:r w:rsidRPr="00257B0E">
        <w:rPr>
          <w:rFonts w:ascii="Arial" w:hAnsi="Arial" w:cs="Arial"/>
          <w:sz w:val="24"/>
          <w:szCs w:val="24"/>
        </w:rPr>
        <w:t xml:space="preserve">стоимости </w:t>
      </w:r>
      <w:r w:rsidR="000C5879">
        <w:rPr>
          <w:rFonts w:ascii="Arial" w:hAnsi="Arial" w:cs="Arial"/>
          <w:sz w:val="24"/>
          <w:szCs w:val="24"/>
        </w:rPr>
        <w:t xml:space="preserve">1 квадратного метра  </w:t>
      </w:r>
      <w:r w:rsidR="00D43C50">
        <w:rPr>
          <w:rFonts w:ascii="Arial" w:hAnsi="Arial" w:cs="Arial"/>
          <w:sz w:val="24"/>
          <w:szCs w:val="24"/>
        </w:rPr>
        <w:t>общей площади жилья</w:t>
      </w:r>
    </w:p>
    <w:p w:rsidR="00257B0E" w:rsidRPr="00257B0E" w:rsidRDefault="00817692" w:rsidP="00817692">
      <w:pPr>
        <w:jc w:val="center"/>
        <w:rPr>
          <w:rFonts w:ascii="Arial" w:hAnsi="Arial" w:cs="Arial"/>
          <w:sz w:val="24"/>
          <w:szCs w:val="24"/>
        </w:rPr>
      </w:pPr>
      <w:r w:rsidRPr="00257B0E">
        <w:rPr>
          <w:rFonts w:ascii="Arial" w:hAnsi="Arial" w:cs="Arial"/>
          <w:sz w:val="24"/>
          <w:szCs w:val="24"/>
        </w:rPr>
        <w:t xml:space="preserve"> на территории муниципального образования </w:t>
      </w:r>
    </w:p>
    <w:p w:rsidR="00257B0E" w:rsidRPr="00257B0E" w:rsidRDefault="007439F7" w:rsidP="0081769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Степановское </w:t>
      </w:r>
      <w:r w:rsidR="00817692" w:rsidRPr="00257B0E">
        <w:rPr>
          <w:rFonts w:ascii="Arial" w:hAnsi="Arial" w:cs="Arial"/>
          <w:sz w:val="24"/>
          <w:szCs w:val="24"/>
        </w:rPr>
        <w:t xml:space="preserve">сельское поселение Верхнекетского </w:t>
      </w:r>
    </w:p>
    <w:p w:rsidR="00D43C50" w:rsidRDefault="00817692" w:rsidP="00817692">
      <w:pPr>
        <w:jc w:val="center"/>
        <w:rPr>
          <w:rFonts w:ascii="Arial" w:hAnsi="Arial" w:cs="Arial"/>
          <w:sz w:val="24"/>
          <w:szCs w:val="24"/>
        </w:rPr>
      </w:pPr>
      <w:r w:rsidRPr="00257B0E">
        <w:rPr>
          <w:rFonts w:ascii="Arial" w:hAnsi="Arial" w:cs="Arial"/>
          <w:sz w:val="24"/>
          <w:szCs w:val="24"/>
        </w:rPr>
        <w:t>района Томской области</w:t>
      </w:r>
      <w:r w:rsidR="00D43C50">
        <w:rPr>
          <w:rFonts w:ascii="Arial" w:hAnsi="Arial" w:cs="Arial"/>
          <w:sz w:val="24"/>
          <w:szCs w:val="24"/>
        </w:rPr>
        <w:t xml:space="preserve">, используемого для осуществления </w:t>
      </w:r>
    </w:p>
    <w:p w:rsidR="00257B0E" w:rsidRPr="00257B0E" w:rsidRDefault="00D43C50" w:rsidP="00817692">
      <w:pPr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>государственных полномочий по</w:t>
      </w:r>
      <w:r w:rsidR="004E2600" w:rsidRPr="00257B0E">
        <w:rPr>
          <w:rFonts w:ascii="Arial" w:eastAsiaTheme="minorHAnsi" w:hAnsi="Arial" w:cs="Arial"/>
          <w:sz w:val="24"/>
          <w:szCs w:val="24"/>
          <w:lang w:eastAsia="en-US"/>
        </w:rPr>
        <w:t xml:space="preserve"> обеспечени</w:t>
      </w:r>
      <w:r>
        <w:rPr>
          <w:rFonts w:ascii="Arial" w:eastAsiaTheme="minorHAnsi" w:hAnsi="Arial" w:cs="Arial"/>
          <w:sz w:val="24"/>
          <w:szCs w:val="24"/>
          <w:lang w:eastAsia="en-US"/>
        </w:rPr>
        <w:t>ю</w:t>
      </w:r>
      <w:r w:rsidR="004E2600" w:rsidRPr="00257B0E">
        <w:rPr>
          <w:rFonts w:ascii="Arial" w:eastAsiaTheme="minorHAnsi" w:hAnsi="Arial" w:cs="Arial"/>
          <w:sz w:val="24"/>
          <w:szCs w:val="24"/>
          <w:lang w:eastAsia="en-US"/>
        </w:rPr>
        <w:t xml:space="preserve"> жильем</w:t>
      </w:r>
    </w:p>
    <w:p w:rsidR="00BC4DE2" w:rsidRDefault="004E2600" w:rsidP="00817692">
      <w:pPr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257B0E">
        <w:rPr>
          <w:rFonts w:ascii="Arial" w:eastAsiaTheme="minorHAnsi" w:hAnsi="Arial" w:cs="Arial"/>
          <w:sz w:val="24"/>
          <w:szCs w:val="24"/>
          <w:lang w:eastAsia="en-US"/>
        </w:rPr>
        <w:t xml:space="preserve"> детей-сирот и детей, оставшихся без попечения</w:t>
      </w:r>
    </w:p>
    <w:p w:rsidR="00817692" w:rsidRPr="00257B0E" w:rsidRDefault="004E2600" w:rsidP="00817692">
      <w:pPr>
        <w:jc w:val="center"/>
        <w:rPr>
          <w:rFonts w:ascii="Arial" w:hAnsi="Arial" w:cs="Arial"/>
          <w:sz w:val="24"/>
          <w:szCs w:val="24"/>
        </w:rPr>
      </w:pPr>
      <w:r w:rsidRPr="00257B0E">
        <w:rPr>
          <w:rFonts w:ascii="Arial" w:eastAsiaTheme="minorHAnsi" w:hAnsi="Arial" w:cs="Arial"/>
          <w:sz w:val="24"/>
          <w:szCs w:val="24"/>
          <w:lang w:eastAsia="en-US"/>
        </w:rPr>
        <w:t xml:space="preserve"> родителей,</w:t>
      </w:r>
      <w:r w:rsidR="00BC4DE2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257B0E">
        <w:rPr>
          <w:rFonts w:ascii="Arial" w:eastAsiaTheme="minorHAnsi" w:hAnsi="Arial" w:cs="Arial"/>
          <w:sz w:val="24"/>
          <w:szCs w:val="24"/>
          <w:lang w:eastAsia="en-US"/>
        </w:rPr>
        <w:t>а также лиц из их числа</w:t>
      </w:r>
      <w:r w:rsidR="006A5EF3" w:rsidRPr="00257B0E">
        <w:rPr>
          <w:rFonts w:ascii="Arial" w:eastAsiaTheme="minorHAnsi" w:hAnsi="Arial" w:cs="Arial"/>
          <w:sz w:val="24"/>
          <w:szCs w:val="24"/>
          <w:lang w:eastAsia="en-US"/>
        </w:rPr>
        <w:t xml:space="preserve">, </w:t>
      </w:r>
      <w:r w:rsidR="006A5EF3" w:rsidRPr="00257B0E">
        <w:rPr>
          <w:rFonts w:ascii="Arial" w:hAnsi="Arial" w:cs="Arial"/>
          <w:sz w:val="24"/>
          <w:szCs w:val="24"/>
        </w:rPr>
        <w:t>на 20</w:t>
      </w:r>
      <w:r w:rsidR="004546B4" w:rsidRPr="00257B0E">
        <w:rPr>
          <w:rFonts w:ascii="Arial" w:hAnsi="Arial" w:cs="Arial"/>
          <w:sz w:val="24"/>
          <w:szCs w:val="24"/>
        </w:rPr>
        <w:t>2</w:t>
      </w:r>
      <w:r w:rsidR="001D0185">
        <w:rPr>
          <w:rFonts w:ascii="Arial" w:hAnsi="Arial" w:cs="Arial"/>
          <w:sz w:val="24"/>
          <w:szCs w:val="24"/>
        </w:rPr>
        <w:t>4</w:t>
      </w:r>
      <w:r w:rsidR="006A5EF3" w:rsidRPr="00257B0E">
        <w:rPr>
          <w:rFonts w:ascii="Arial" w:hAnsi="Arial" w:cs="Arial"/>
          <w:sz w:val="24"/>
          <w:szCs w:val="24"/>
        </w:rPr>
        <w:t xml:space="preserve"> год</w:t>
      </w:r>
    </w:p>
    <w:p w:rsidR="00F37D49" w:rsidRDefault="00F37D49" w:rsidP="00F37D49">
      <w:pPr>
        <w:jc w:val="both"/>
        <w:rPr>
          <w:rFonts w:ascii="Arial" w:hAnsi="Arial" w:cs="Arial"/>
          <w:sz w:val="24"/>
          <w:szCs w:val="24"/>
        </w:rPr>
      </w:pPr>
    </w:p>
    <w:p w:rsidR="00F37D49" w:rsidRDefault="00F37D49" w:rsidP="00F37D49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F37D49" w:rsidRPr="0080552A" w:rsidRDefault="00F37D49" w:rsidP="0036395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В целях реализации Закона Томской области от 11.09.2007 №188-ОЗ </w:t>
      </w:r>
      <w:r w:rsidRPr="0080552A">
        <w:rPr>
          <w:rFonts w:ascii="Arial" w:hAnsi="Arial" w:cs="Arial"/>
          <w:sz w:val="24"/>
          <w:szCs w:val="24"/>
        </w:rPr>
        <w:t>«</w:t>
      </w:r>
      <w:r w:rsidR="0036395B" w:rsidRPr="0080552A">
        <w:rPr>
          <w:rFonts w:ascii="Arial" w:eastAsiaTheme="minorHAnsi" w:hAnsi="Arial" w:cs="Arial"/>
          <w:bCs/>
          <w:sz w:val="24"/>
          <w:szCs w:val="24"/>
          <w:lang w:eastAsia="en-US"/>
        </w:rPr>
        <w:t>О наделении органов местного самоуправления государственными полномочиями по обеспечению жилыми помещениями детей-сирот и детей, оставшихся без попечения родителей, лиц из их числа, а также по предоставлению социальной выплаты, удостоверяемой государственным жилищным сертификатом Томской области лицам, которые ранее относились к категории детей-сирот и детей, оставшихся без попечения родителей</w:t>
      </w:r>
      <w:r w:rsidRPr="0080552A">
        <w:rPr>
          <w:rFonts w:ascii="Arial" w:hAnsi="Arial" w:cs="Arial"/>
          <w:sz w:val="24"/>
          <w:szCs w:val="24"/>
        </w:rPr>
        <w:t xml:space="preserve">», </w:t>
      </w:r>
      <w:r w:rsidR="00D43C50">
        <w:rPr>
          <w:rFonts w:ascii="Arial" w:hAnsi="Arial" w:cs="Arial"/>
          <w:sz w:val="24"/>
          <w:szCs w:val="24"/>
        </w:rPr>
        <w:t>руководствуясь отчетом</w:t>
      </w:r>
      <w:r w:rsidR="007A1205" w:rsidRPr="0080552A">
        <w:rPr>
          <w:rFonts w:ascii="Arial" w:hAnsi="Arial" w:cs="Arial"/>
          <w:sz w:val="24"/>
          <w:szCs w:val="24"/>
        </w:rPr>
        <w:t xml:space="preserve"> ООО «</w:t>
      </w:r>
      <w:r w:rsidR="001D0185">
        <w:rPr>
          <w:rFonts w:ascii="Arial" w:hAnsi="Arial" w:cs="Arial"/>
          <w:sz w:val="24"/>
          <w:szCs w:val="24"/>
        </w:rPr>
        <w:t>Агентство</w:t>
      </w:r>
      <w:proofErr w:type="gramEnd"/>
      <w:r w:rsidR="001D0185">
        <w:rPr>
          <w:rFonts w:ascii="Arial" w:hAnsi="Arial" w:cs="Arial"/>
          <w:sz w:val="24"/>
          <w:szCs w:val="24"/>
        </w:rPr>
        <w:t xml:space="preserve"> экспертизы и оценки</w:t>
      </w:r>
      <w:r w:rsidRPr="0080552A">
        <w:rPr>
          <w:rFonts w:ascii="Arial" w:hAnsi="Arial" w:cs="Arial"/>
          <w:sz w:val="24"/>
          <w:szCs w:val="24"/>
        </w:rPr>
        <w:t xml:space="preserve">» </w:t>
      </w:r>
      <w:r w:rsidR="008503AB" w:rsidRPr="0080552A">
        <w:rPr>
          <w:rFonts w:ascii="Arial" w:hAnsi="Arial" w:cs="Arial"/>
          <w:sz w:val="24"/>
          <w:szCs w:val="24"/>
        </w:rPr>
        <w:t>о</w:t>
      </w:r>
      <w:r w:rsidRPr="0080552A">
        <w:rPr>
          <w:rFonts w:ascii="Arial" w:hAnsi="Arial" w:cs="Arial"/>
          <w:sz w:val="24"/>
          <w:szCs w:val="24"/>
        </w:rPr>
        <w:t xml:space="preserve">б оценке </w:t>
      </w:r>
      <w:r w:rsidR="000C5879">
        <w:rPr>
          <w:rFonts w:ascii="Arial" w:hAnsi="Arial" w:cs="Arial"/>
          <w:sz w:val="24"/>
          <w:szCs w:val="24"/>
        </w:rPr>
        <w:t xml:space="preserve">средней </w:t>
      </w:r>
      <w:r w:rsidRPr="0080552A">
        <w:rPr>
          <w:rFonts w:ascii="Arial" w:hAnsi="Arial" w:cs="Arial"/>
          <w:sz w:val="24"/>
          <w:szCs w:val="24"/>
        </w:rPr>
        <w:t xml:space="preserve">рыночной стоимости </w:t>
      </w:r>
      <w:smartTag w:uri="urn:schemas-microsoft-com:office:smarttags" w:element="metricconverter">
        <w:smartTagPr>
          <w:attr w:name="ProductID" w:val="1 кв. м"/>
        </w:smartTagPr>
        <w:r w:rsidRPr="0080552A">
          <w:rPr>
            <w:rFonts w:ascii="Arial" w:hAnsi="Arial" w:cs="Arial"/>
            <w:sz w:val="24"/>
            <w:szCs w:val="24"/>
          </w:rPr>
          <w:t>1 кв. м</w:t>
        </w:r>
      </w:smartTag>
      <w:r w:rsidRPr="0080552A">
        <w:rPr>
          <w:rFonts w:ascii="Arial" w:hAnsi="Arial" w:cs="Arial"/>
          <w:sz w:val="24"/>
          <w:szCs w:val="24"/>
        </w:rPr>
        <w:t xml:space="preserve">.  </w:t>
      </w:r>
      <w:r w:rsidR="006A5EF3" w:rsidRPr="0080552A">
        <w:rPr>
          <w:rFonts w:ascii="Arial" w:hAnsi="Arial" w:cs="Arial"/>
          <w:sz w:val="24"/>
          <w:szCs w:val="24"/>
        </w:rPr>
        <w:t>жил</w:t>
      </w:r>
      <w:r w:rsidR="000C5879">
        <w:rPr>
          <w:rFonts w:ascii="Arial" w:hAnsi="Arial" w:cs="Arial"/>
          <w:sz w:val="24"/>
          <w:szCs w:val="24"/>
        </w:rPr>
        <w:t xml:space="preserve">ой недвижимости </w:t>
      </w:r>
      <w:r w:rsidR="006A5EF3" w:rsidRPr="0080552A">
        <w:rPr>
          <w:rFonts w:ascii="Arial" w:hAnsi="Arial" w:cs="Arial"/>
          <w:sz w:val="24"/>
          <w:szCs w:val="24"/>
        </w:rPr>
        <w:t xml:space="preserve">на территории </w:t>
      </w:r>
      <w:r w:rsidR="007439F7">
        <w:rPr>
          <w:rFonts w:ascii="Arial" w:hAnsi="Arial" w:cs="Arial"/>
          <w:sz w:val="24"/>
          <w:szCs w:val="24"/>
        </w:rPr>
        <w:t xml:space="preserve">Степановского </w:t>
      </w:r>
      <w:r w:rsidR="006A5EF3" w:rsidRPr="0080552A">
        <w:rPr>
          <w:rFonts w:ascii="Arial" w:hAnsi="Arial" w:cs="Arial"/>
          <w:sz w:val="24"/>
          <w:szCs w:val="24"/>
        </w:rPr>
        <w:t xml:space="preserve"> сельского поселения Верхнекетского района Томской</w:t>
      </w:r>
      <w:r w:rsidR="007A1205" w:rsidRPr="0080552A">
        <w:rPr>
          <w:rFonts w:ascii="Arial" w:hAnsi="Arial" w:cs="Arial"/>
          <w:sz w:val="24"/>
          <w:szCs w:val="24"/>
        </w:rPr>
        <w:t xml:space="preserve">» </w:t>
      </w:r>
      <w:r w:rsidR="007A1205" w:rsidRPr="000F47CF">
        <w:rPr>
          <w:rFonts w:ascii="Arial" w:hAnsi="Arial" w:cs="Arial"/>
          <w:sz w:val="24"/>
          <w:szCs w:val="24"/>
        </w:rPr>
        <w:t xml:space="preserve">от </w:t>
      </w:r>
      <w:r w:rsidR="001D0185">
        <w:rPr>
          <w:rFonts w:ascii="Arial" w:hAnsi="Arial" w:cs="Arial"/>
          <w:sz w:val="24"/>
          <w:szCs w:val="24"/>
        </w:rPr>
        <w:t>11.03.2024</w:t>
      </w:r>
      <w:r w:rsidR="007A1205" w:rsidRPr="000F47CF">
        <w:rPr>
          <w:rFonts w:ascii="Arial" w:hAnsi="Arial" w:cs="Arial"/>
          <w:sz w:val="24"/>
          <w:szCs w:val="24"/>
        </w:rPr>
        <w:t xml:space="preserve"> №</w:t>
      </w:r>
      <w:r w:rsidR="001D0185">
        <w:rPr>
          <w:rFonts w:ascii="Arial" w:hAnsi="Arial" w:cs="Arial"/>
          <w:sz w:val="24"/>
          <w:szCs w:val="24"/>
        </w:rPr>
        <w:t>075</w:t>
      </w:r>
      <w:r w:rsidRPr="000F47CF">
        <w:rPr>
          <w:rFonts w:ascii="Arial" w:hAnsi="Arial" w:cs="Arial"/>
          <w:sz w:val="24"/>
          <w:szCs w:val="24"/>
        </w:rPr>
        <w:t>/20</w:t>
      </w:r>
      <w:r w:rsidR="004546B4" w:rsidRPr="000F47CF">
        <w:rPr>
          <w:rFonts w:ascii="Arial" w:hAnsi="Arial" w:cs="Arial"/>
          <w:sz w:val="24"/>
          <w:szCs w:val="24"/>
        </w:rPr>
        <w:t>2</w:t>
      </w:r>
      <w:r w:rsidR="001D0185">
        <w:rPr>
          <w:rFonts w:ascii="Arial" w:hAnsi="Arial" w:cs="Arial"/>
          <w:sz w:val="24"/>
          <w:szCs w:val="24"/>
        </w:rPr>
        <w:t>4</w:t>
      </w:r>
      <w:r w:rsidR="002B559B" w:rsidRPr="000F47CF">
        <w:rPr>
          <w:rFonts w:ascii="Arial" w:hAnsi="Arial" w:cs="Arial"/>
          <w:sz w:val="24"/>
          <w:szCs w:val="24"/>
        </w:rPr>
        <w:t>,</w:t>
      </w:r>
      <w:r w:rsidR="00717FAF" w:rsidRPr="000F47CF">
        <w:rPr>
          <w:rFonts w:ascii="Arial" w:hAnsi="Arial" w:cs="Arial"/>
          <w:sz w:val="24"/>
          <w:szCs w:val="24"/>
        </w:rPr>
        <w:t xml:space="preserve"> постановляю:</w:t>
      </w:r>
    </w:p>
    <w:p w:rsidR="00F37D49" w:rsidRPr="0080552A" w:rsidRDefault="00F37D49" w:rsidP="00F37D49">
      <w:pPr>
        <w:jc w:val="both"/>
        <w:rPr>
          <w:rFonts w:ascii="Arial" w:hAnsi="Arial" w:cs="Arial"/>
          <w:sz w:val="24"/>
          <w:szCs w:val="24"/>
        </w:rPr>
      </w:pPr>
    </w:p>
    <w:p w:rsidR="007A1205" w:rsidRPr="0080552A" w:rsidRDefault="007A1205" w:rsidP="00F37D49">
      <w:pPr>
        <w:jc w:val="both"/>
        <w:rPr>
          <w:rFonts w:ascii="Arial" w:hAnsi="Arial" w:cs="Arial"/>
          <w:b/>
          <w:sz w:val="24"/>
          <w:szCs w:val="24"/>
        </w:rPr>
      </w:pPr>
    </w:p>
    <w:p w:rsidR="00F37D49" w:rsidRPr="00D37FF3" w:rsidRDefault="00257B0E" w:rsidP="00D43C5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D43C50">
        <w:rPr>
          <w:rFonts w:ascii="Arial" w:hAnsi="Arial" w:cs="Arial"/>
          <w:sz w:val="24"/>
          <w:szCs w:val="24"/>
        </w:rPr>
        <w:tab/>
      </w:r>
      <w:r w:rsidR="00F37D49" w:rsidRPr="0080552A">
        <w:rPr>
          <w:rFonts w:ascii="Arial" w:hAnsi="Arial" w:cs="Arial"/>
          <w:sz w:val="24"/>
          <w:szCs w:val="24"/>
        </w:rPr>
        <w:t xml:space="preserve">1. </w:t>
      </w:r>
      <w:proofErr w:type="gramStart"/>
      <w:r w:rsidR="008679B0" w:rsidRPr="0080552A">
        <w:rPr>
          <w:rFonts w:ascii="Arial" w:eastAsiaTheme="minorHAnsi" w:hAnsi="Arial" w:cs="Arial"/>
          <w:sz w:val="24"/>
          <w:szCs w:val="24"/>
          <w:lang w:eastAsia="en-US"/>
        </w:rPr>
        <w:t xml:space="preserve">Утвердить </w:t>
      </w:r>
      <w:r w:rsidR="00D43C50">
        <w:rPr>
          <w:rFonts w:ascii="Arial" w:eastAsiaTheme="minorHAnsi" w:hAnsi="Arial" w:cs="Arial"/>
          <w:sz w:val="24"/>
          <w:szCs w:val="24"/>
          <w:lang w:eastAsia="en-US"/>
        </w:rPr>
        <w:t xml:space="preserve">норматив </w:t>
      </w:r>
      <w:r w:rsidR="006A5EF3" w:rsidRPr="0080552A">
        <w:rPr>
          <w:rFonts w:ascii="Arial" w:eastAsiaTheme="minorHAnsi" w:hAnsi="Arial" w:cs="Arial"/>
          <w:sz w:val="24"/>
          <w:szCs w:val="24"/>
          <w:lang w:eastAsia="en-US"/>
        </w:rPr>
        <w:t>средн</w:t>
      </w:r>
      <w:r w:rsidR="00D43C50">
        <w:rPr>
          <w:rFonts w:ascii="Arial" w:eastAsiaTheme="minorHAnsi" w:hAnsi="Arial" w:cs="Arial"/>
          <w:sz w:val="24"/>
          <w:szCs w:val="24"/>
          <w:lang w:eastAsia="en-US"/>
        </w:rPr>
        <w:t>ей</w:t>
      </w:r>
      <w:r w:rsidR="006A5EF3" w:rsidRPr="0080552A">
        <w:rPr>
          <w:rFonts w:ascii="Arial" w:eastAsiaTheme="minorHAnsi" w:hAnsi="Arial" w:cs="Arial"/>
          <w:sz w:val="24"/>
          <w:szCs w:val="24"/>
          <w:lang w:eastAsia="en-US"/>
        </w:rPr>
        <w:t xml:space="preserve"> рыночн</w:t>
      </w:r>
      <w:r w:rsidR="00D43C50">
        <w:rPr>
          <w:rFonts w:ascii="Arial" w:eastAsiaTheme="minorHAnsi" w:hAnsi="Arial" w:cs="Arial"/>
          <w:sz w:val="24"/>
          <w:szCs w:val="24"/>
          <w:lang w:eastAsia="en-US"/>
        </w:rPr>
        <w:t>ой</w:t>
      </w:r>
      <w:r w:rsidR="006A5EF3" w:rsidRPr="0080552A">
        <w:rPr>
          <w:rFonts w:ascii="Arial" w:eastAsiaTheme="minorHAnsi" w:hAnsi="Arial" w:cs="Arial"/>
          <w:sz w:val="24"/>
          <w:szCs w:val="24"/>
          <w:lang w:eastAsia="en-US"/>
        </w:rPr>
        <w:t xml:space="preserve"> стоимост</w:t>
      </w:r>
      <w:r w:rsidR="00D43C50">
        <w:rPr>
          <w:rFonts w:ascii="Arial" w:eastAsiaTheme="minorHAnsi" w:hAnsi="Arial" w:cs="Arial"/>
          <w:sz w:val="24"/>
          <w:szCs w:val="24"/>
          <w:lang w:eastAsia="en-US"/>
        </w:rPr>
        <w:t>и</w:t>
      </w:r>
      <w:r w:rsidR="006A5EF3" w:rsidRPr="0080552A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0C5879">
        <w:rPr>
          <w:rFonts w:ascii="Arial" w:eastAsiaTheme="minorHAnsi" w:hAnsi="Arial" w:cs="Arial"/>
          <w:sz w:val="24"/>
          <w:szCs w:val="24"/>
          <w:lang w:eastAsia="en-US"/>
        </w:rPr>
        <w:t>1</w:t>
      </w:r>
      <w:r w:rsidR="006A5EF3" w:rsidRPr="0080552A">
        <w:rPr>
          <w:rFonts w:ascii="Arial" w:eastAsiaTheme="minorHAnsi" w:hAnsi="Arial" w:cs="Arial"/>
          <w:sz w:val="24"/>
          <w:szCs w:val="24"/>
          <w:lang w:eastAsia="en-US"/>
        </w:rPr>
        <w:t xml:space="preserve"> квадратного метра </w:t>
      </w:r>
      <w:r w:rsidR="00D43C50">
        <w:rPr>
          <w:rFonts w:ascii="Arial" w:eastAsiaTheme="minorHAnsi" w:hAnsi="Arial" w:cs="Arial"/>
          <w:sz w:val="24"/>
          <w:szCs w:val="24"/>
          <w:lang w:eastAsia="en-US"/>
        </w:rPr>
        <w:t>общей площади жилья</w:t>
      </w:r>
      <w:r w:rsidR="006A5EF3" w:rsidRPr="0080552A">
        <w:rPr>
          <w:rFonts w:ascii="Arial" w:eastAsiaTheme="minorHAnsi" w:hAnsi="Arial" w:cs="Arial"/>
          <w:sz w:val="24"/>
          <w:szCs w:val="24"/>
          <w:lang w:eastAsia="en-US"/>
        </w:rPr>
        <w:t xml:space="preserve"> на территории </w:t>
      </w:r>
      <w:r w:rsidR="00C10877" w:rsidRPr="0080552A">
        <w:rPr>
          <w:rFonts w:ascii="Arial" w:eastAsiaTheme="minorHAnsi" w:hAnsi="Arial" w:cs="Arial"/>
          <w:sz w:val="24"/>
          <w:szCs w:val="24"/>
          <w:lang w:eastAsia="en-US"/>
        </w:rPr>
        <w:t xml:space="preserve">муниципального образования </w:t>
      </w:r>
      <w:r w:rsidR="007439F7">
        <w:rPr>
          <w:rFonts w:ascii="Arial" w:hAnsi="Arial" w:cs="Arial"/>
          <w:sz w:val="24"/>
          <w:szCs w:val="24"/>
        </w:rPr>
        <w:t>Степановское</w:t>
      </w:r>
      <w:r w:rsidR="006A5EF3" w:rsidRPr="0080552A">
        <w:rPr>
          <w:rFonts w:ascii="Arial" w:eastAsiaTheme="minorHAnsi" w:hAnsi="Arial" w:cs="Arial"/>
          <w:sz w:val="24"/>
          <w:szCs w:val="24"/>
          <w:lang w:eastAsia="en-US"/>
        </w:rPr>
        <w:t xml:space="preserve"> сельско</w:t>
      </w:r>
      <w:r w:rsidR="00C10877" w:rsidRPr="0080552A">
        <w:rPr>
          <w:rFonts w:ascii="Arial" w:eastAsiaTheme="minorHAnsi" w:hAnsi="Arial" w:cs="Arial"/>
          <w:sz w:val="24"/>
          <w:szCs w:val="24"/>
          <w:lang w:eastAsia="en-US"/>
        </w:rPr>
        <w:t>е</w:t>
      </w:r>
      <w:r w:rsidR="006A5EF3" w:rsidRPr="0080552A">
        <w:rPr>
          <w:rFonts w:ascii="Arial" w:eastAsiaTheme="minorHAnsi" w:hAnsi="Arial" w:cs="Arial"/>
          <w:sz w:val="24"/>
          <w:szCs w:val="24"/>
          <w:lang w:eastAsia="en-US"/>
        </w:rPr>
        <w:t xml:space="preserve"> поселени</w:t>
      </w:r>
      <w:r w:rsidR="00C10877" w:rsidRPr="0080552A">
        <w:rPr>
          <w:rFonts w:ascii="Arial" w:eastAsiaTheme="minorHAnsi" w:hAnsi="Arial" w:cs="Arial"/>
          <w:sz w:val="24"/>
          <w:szCs w:val="24"/>
          <w:lang w:eastAsia="en-US"/>
        </w:rPr>
        <w:t>е</w:t>
      </w:r>
      <w:r w:rsidR="006A5EF3" w:rsidRPr="0080552A">
        <w:rPr>
          <w:rFonts w:ascii="Arial" w:eastAsiaTheme="minorHAnsi" w:hAnsi="Arial" w:cs="Arial"/>
          <w:sz w:val="24"/>
          <w:szCs w:val="24"/>
          <w:lang w:eastAsia="en-US"/>
        </w:rPr>
        <w:t xml:space="preserve"> Верхнекетского района Томской области</w:t>
      </w:r>
      <w:r w:rsidR="00D43C50">
        <w:rPr>
          <w:rFonts w:ascii="Arial" w:eastAsiaTheme="minorHAnsi" w:hAnsi="Arial" w:cs="Arial"/>
          <w:sz w:val="24"/>
          <w:szCs w:val="24"/>
          <w:lang w:eastAsia="en-US"/>
        </w:rPr>
        <w:t xml:space="preserve">, </w:t>
      </w:r>
      <w:r w:rsidR="00D43C50">
        <w:rPr>
          <w:rFonts w:ascii="Arial" w:hAnsi="Arial" w:cs="Arial"/>
          <w:sz w:val="24"/>
          <w:szCs w:val="24"/>
        </w:rPr>
        <w:t>используемого для осуществления государственных полномочий по</w:t>
      </w:r>
      <w:r w:rsidR="006A5EF3" w:rsidRPr="0080552A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4E2600" w:rsidRPr="0080552A">
        <w:rPr>
          <w:rFonts w:ascii="Arial" w:eastAsiaTheme="minorHAnsi" w:hAnsi="Arial" w:cs="Arial"/>
          <w:sz w:val="24"/>
          <w:szCs w:val="24"/>
          <w:lang w:eastAsia="en-US"/>
        </w:rPr>
        <w:t>обеспечени</w:t>
      </w:r>
      <w:r w:rsidR="00D43C50">
        <w:rPr>
          <w:rFonts w:ascii="Arial" w:eastAsiaTheme="minorHAnsi" w:hAnsi="Arial" w:cs="Arial"/>
          <w:sz w:val="24"/>
          <w:szCs w:val="24"/>
          <w:lang w:eastAsia="en-US"/>
        </w:rPr>
        <w:t>ю</w:t>
      </w:r>
      <w:r w:rsidR="004E2600" w:rsidRPr="0080552A">
        <w:rPr>
          <w:rFonts w:ascii="Arial" w:eastAsiaTheme="minorHAnsi" w:hAnsi="Arial" w:cs="Arial"/>
          <w:sz w:val="24"/>
          <w:szCs w:val="24"/>
          <w:lang w:eastAsia="en-US"/>
        </w:rPr>
        <w:t xml:space="preserve"> жильем детей-сирот и детей, оставшихся без попечения родителей, а также лиц из их числа, </w:t>
      </w:r>
      <w:r w:rsidR="006A5EF3" w:rsidRPr="0080552A">
        <w:rPr>
          <w:rFonts w:ascii="Arial" w:eastAsiaTheme="minorHAnsi" w:hAnsi="Arial" w:cs="Arial"/>
          <w:sz w:val="24"/>
          <w:szCs w:val="24"/>
          <w:lang w:eastAsia="en-US"/>
        </w:rPr>
        <w:t>на 20</w:t>
      </w:r>
      <w:r w:rsidR="004546B4" w:rsidRPr="0080552A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="001D0185">
        <w:rPr>
          <w:rFonts w:ascii="Arial" w:eastAsiaTheme="minorHAnsi" w:hAnsi="Arial" w:cs="Arial"/>
          <w:sz w:val="24"/>
          <w:szCs w:val="24"/>
          <w:lang w:eastAsia="en-US"/>
        </w:rPr>
        <w:t>4</w:t>
      </w:r>
      <w:r w:rsidR="006A5EF3" w:rsidRPr="0080552A">
        <w:rPr>
          <w:rFonts w:ascii="Arial" w:eastAsiaTheme="minorHAnsi" w:hAnsi="Arial" w:cs="Arial"/>
          <w:sz w:val="24"/>
          <w:szCs w:val="24"/>
          <w:lang w:eastAsia="en-US"/>
        </w:rPr>
        <w:t xml:space="preserve"> год, </w:t>
      </w:r>
      <w:r w:rsidR="004E2600" w:rsidRPr="0080552A">
        <w:rPr>
          <w:rFonts w:ascii="Arial" w:eastAsiaTheme="minorHAnsi" w:hAnsi="Arial" w:cs="Arial"/>
          <w:sz w:val="24"/>
          <w:szCs w:val="24"/>
          <w:lang w:eastAsia="en-US"/>
        </w:rPr>
        <w:t>в размере</w:t>
      </w:r>
      <w:r w:rsidR="008B31DC" w:rsidRPr="0080552A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0C5879">
        <w:rPr>
          <w:rFonts w:ascii="Arial" w:hAnsi="Arial" w:cs="Arial"/>
          <w:sz w:val="24"/>
          <w:szCs w:val="24"/>
        </w:rPr>
        <w:t>5</w:t>
      </w:r>
      <w:r w:rsidR="001D0185">
        <w:rPr>
          <w:rFonts w:ascii="Arial" w:hAnsi="Arial" w:cs="Arial"/>
          <w:sz w:val="24"/>
          <w:szCs w:val="24"/>
        </w:rPr>
        <w:t>4</w:t>
      </w:r>
      <w:r w:rsidR="000C5879">
        <w:rPr>
          <w:rFonts w:ascii="Arial" w:hAnsi="Arial" w:cs="Arial"/>
          <w:sz w:val="24"/>
          <w:szCs w:val="24"/>
        </w:rPr>
        <w:t xml:space="preserve"> 000</w:t>
      </w:r>
      <w:r w:rsidR="00817692" w:rsidRPr="0080552A">
        <w:rPr>
          <w:rFonts w:ascii="Arial" w:hAnsi="Arial" w:cs="Arial"/>
          <w:sz w:val="24"/>
          <w:szCs w:val="24"/>
        </w:rPr>
        <w:t xml:space="preserve"> (</w:t>
      </w:r>
      <w:r w:rsidR="000C5879">
        <w:rPr>
          <w:rFonts w:ascii="Arial" w:hAnsi="Arial" w:cs="Arial"/>
          <w:sz w:val="24"/>
          <w:szCs w:val="24"/>
        </w:rPr>
        <w:t xml:space="preserve">Пятьдесят </w:t>
      </w:r>
      <w:r w:rsidR="001D0185">
        <w:rPr>
          <w:rFonts w:ascii="Arial" w:hAnsi="Arial" w:cs="Arial"/>
          <w:sz w:val="24"/>
          <w:szCs w:val="24"/>
        </w:rPr>
        <w:t>четыре</w:t>
      </w:r>
      <w:r w:rsidR="000C5879">
        <w:rPr>
          <w:rFonts w:ascii="Arial" w:hAnsi="Arial" w:cs="Arial"/>
          <w:sz w:val="24"/>
          <w:szCs w:val="24"/>
        </w:rPr>
        <w:t xml:space="preserve"> тысячи</w:t>
      </w:r>
      <w:r w:rsidR="00F37D49" w:rsidRPr="0080552A">
        <w:rPr>
          <w:rFonts w:ascii="Arial" w:hAnsi="Arial" w:cs="Arial"/>
          <w:sz w:val="24"/>
          <w:szCs w:val="24"/>
        </w:rPr>
        <w:t>) рубле</w:t>
      </w:r>
      <w:r w:rsidR="00F37D49" w:rsidRPr="00D37FF3">
        <w:rPr>
          <w:rFonts w:ascii="Arial" w:hAnsi="Arial" w:cs="Arial"/>
          <w:sz w:val="24"/>
          <w:szCs w:val="24"/>
        </w:rPr>
        <w:t>й</w:t>
      </w:r>
      <w:r w:rsidR="006A5EF3">
        <w:rPr>
          <w:rFonts w:ascii="Arial" w:hAnsi="Arial" w:cs="Arial"/>
          <w:sz w:val="24"/>
          <w:szCs w:val="24"/>
        </w:rPr>
        <w:t xml:space="preserve"> </w:t>
      </w:r>
      <w:r w:rsidR="000C5879">
        <w:rPr>
          <w:rFonts w:ascii="Arial" w:hAnsi="Arial" w:cs="Arial"/>
          <w:sz w:val="24"/>
          <w:szCs w:val="24"/>
        </w:rPr>
        <w:t>00</w:t>
      </w:r>
      <w:r w:rsidR="006A5EF3">
        <w:rPr>
          <w:rFonts w:ascii="Arial" w:hAnsi="Arial" w:cs="Arial"/>
          <w:sz w:val="24"/>
          <w:szCs w:val="24"/>
        </w:rPr>
        <w:t xml:space="preserve"> копе</w:t>
      </w:r>
      <w:r w:rsidR="002336F3">
        <w:rPr>
          <w:rFonts w:ascii="Arial" w:hAnsi="Arial" w:cs="Arial"/>
          <w:sz w:val="24"/>
          <w:szCs w:val="24"/>
        </w:rPr>
        <w:t>ек</w:t>
      </w:r>
      <w:r w:rsidR="00F37D49" w:rsidRPr="00D37FF3">
        <w:rPr>
          <w:rFonts w:ascii="Arial" w:hAnsi="Arial" w:cs="Arial"/>
          <w:sz w:val="24"/>
          <w:szCs w:val="24"/>
        </w:rPr>
        <w:t>.</w:t>
      </w:r>
      <w:proofErr w:type="gramEnd"/>
    </w:p>
    <w:p w:rsidR="00257B0E" w:rsidRDefault="00F37D49" w:rsidP="00257B0E">
      <w:pPr>
        <w:pStyle w:val="30"/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257B0E">
        <w:rPr>
          <w:rFonts w:ascii="Arial" w:hAnsi="Arial" w:cs="Arial"/>
          <w:bCs/>
          <w:sz w:val="24"/>
          <w:szCs w:val="24"/>
        </w:rPr>
        <w:t>2</w:t>
      </w:r>
      <w:r w:rsidRPr="00257B0E">
        <w:rPr>
          <w:rFonts w:ascii="Arial" w:hAnsi="Arial" w:cs="Arial"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257B0E" w:rsidRPr="00380F24">
        <w:rPr>
          <w:rFonts w:ascii="Arial" w:hAnsi="Arial" w:cs="Arial"/>
          <w:sz w:val="24"/>
          <w:szCs w:val="24"/>
        </w:rPr>
        <w:t xml:space="preserve">Опубликовать настоящее постановление </w:t>
      </w:r>
      <w:r w:rsidR="001D0185">
        <w:rPr>
          <w:rFonts w:ascii="Arial" w:hAnsi="Arial" w:cs="Arial"/>
          <w:sz w:val="24"/>
          <w:szCs w:val="24"/>
        </w:rPr>
        <w:t xml:space="preserve">в </w:t>
      </w:r>
      <w:r w:rsidR="00257B0E" w:rsidRPr="00380F24">
        <w:rPr>
          <w:rFonts w:ascii="Arial" w:hAnsi="Arial" w:cs="Arial"/>
          <w:sz w:val="24"/>
          <w:szCs w:val="24"/>
        </w:rPr>
        <w:t xml:space="preserve">официальном </w:t>
      </w:r>
      <w:r w:rsidR="001D0185">
        <w:rPr>
          <w:rFonts w:ascii="Arial" w:hAnsi="Arial" w:cs="Arial"/>
          <w:sz w:val="24"/>
          <w:szCs w:val="24"/>
        </w:rPr>
        <w:t>сетевом издании «Официальный сайт</w:t>
      </w:r>
      <w:r w:rsidR="00257B0E" w:rsidRPr="00380F24">
        <w:rPr>
          <w:rFonts w:ascii="Arial" w:hAnsi="Arial" w:cs="Arial"/>
          <w:sz w:val="24"/>
          <w:szCs w:val="24"/>
        </w:rPr>
        <w:t xml:space="preserve"> Администрации Верхнекетского района</w:t>
      </w:r>
      <w:r w:rsidR="001D0185">
        <w:rPr>
          <w:rFonts w:ascii="Arial" w:hAnsi="Arial" w:cs="Arial"/>
          <w:sz w:val="24"/>
          <w:szCs w:val="24"/>
        </w:rPr>
        <w:t>»</w:t>
      </w:r>
      <w:r w:rsidR="00257B0E" w:rsidRPr="00380F24">
        <w:rPr>
          <w:rFonts w:ascii="Arial" w:hAnsi="Arial" w:cs="Arial"/>
          <w:sz w:val="24"/>
          <w:szCs w:val="24"/>
        </w:rPr>
        <w:t xml:space="preserve">. </w:t>
      </w:r>
    </w:p>
    <w:p w:rsidR="00257B0E" w:rsidRPr="00380F24" w:rsidRDefault="00257B0E" w:rsidP="00257B0E">
      <w:pPr>
        <w:pStyle w:val="30"/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Pr="00380F24">
        <w:rPr>
          <w:rFonts w:ascii="Arial" w:hAnsi="Arial" w:cs="Arial"/>
          <w:sz w:val="24"/>
          <w:szCs w:val="24"/>
        </w:rPr>
        <w:t>Настоящее постановление вступает в силу со дня его официального опубликования.</w:t>
      </w:r>
    </w:p>
    <w:p w:rsidR="00F37D49" w:rsidRDefault="00257B0E" w:rsidP="00257B0E">
      <w:pPr>
        <w:pStyle w:val="ConsPlusNormal0"/>
        <w:widowControl/>
        <w:ind w:firstLine="54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4. </w:t>
      </w:r>
      <w:r w:rsidR="00F37D49">
        <w:rPr>
          <w:color w:val="000000"/>
          <w:sz w:val="24"/>
          <w:szCs w:val="24"/>
        </w:rPr>
        <w:t xml:space="preserve"> </w:t>
      </w:r>
      <w:proofErr w:type="gramStart"/>
      <w:r w:rsidR="00F37D49">
        <w:rPr>
          <w:sz w:val="24"/>
          <w:szCs w:val="24"/>
        </w:rPr>
        <w:t>Контроль за</w:t>
      </w:r>
      <w:proofErr w:type="gramEnd"/>
      <w:r w:rsidR="00F37D49">
        <w:rPr>
          <w:sz w:val="24"/>
          <w:szCs w:val="24"/>
        </w:rPr>
        <w:t xml:space="preserve"> исполнением настоящего </w:t>
      </w:r>
      <w:r w:rsidR="00F17988">
        <w:rPr>
          <w:sz w:val="24"/>
          <w:szCs w:val="24"/>
        </w:rPr>
        <w:t>постано</w:t>
      </w:r>
      <w:bookmarkStart w:id="0" w:name="_GoBack"/>
      <w:bookmarkEnd w:id="0"/>
      <w:r w:rsidR="00F17988">
        <w:rPr>
          <w:sz w:val="24"/>
          <w:szCs w:val="24"/>
        </w:rPr>
        <w:t>вле</w:t>
      </w:r>
      <w:r w:rsidR="00F37D49">
        <w:rPr>
          <w:sz w:val="24"/>
          <w:szCs w:val="24"/>
        </w:rPr>
        <w:t>ния оставляю за собой.</w:t>
      </w:r>
    </w:p>
    <w:p w:rsidR="007A1205" w:rsidRDefault="007A1205" w:rsidP="00F37D49">
      <w:pPr>
        <w:shd w:val="clear" w:color="auto" w:fill="FFFFFF"/>
        <w:spacing w:after="100" w:afterAutospacing="1" w:line="276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1D0185" w:rsidRDefault="001D0185" w:rsidP="00F37D49">
      <w:pPr>
        <w:shd w:val="clear" w:color="auto" w:fill="FFFFFF"/>
        <w:spacing w:after="100" w:afterAutospacing="1" w:line="276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7A1205" w:rsidRDefault="001D0185" w:rsidP="00F37D49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И.о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 w:rsidR="00817692">
        <w:rPr>
          <w:rFonts w:ascii="Arial" w:hAnsi="Arial" w:cs="Arial"/>
          <w:sz w:val="24"/>
          <w:szCs w:val="24"/>
        </w:rPr>
        <w:t>Глав</w:t>
      </w:r>
      <w:r>
        <w:rPr>
          <w:rFonts w:ascii="Arial" w:hAnsi="Arial" w:cs="Arial"/>
          <w:sz w:val="24"/>
          <w:szCs w:val="24"/>
        </w:rPr>
        <w:t>ы</w:t>
      </w:r>
      <w:r w:rsidR="00817692">
        <w:rPr>
          <w:rFonts w:ascii="Arial" w:hAnsi="Arial" w:cs="Arial"/>
          <w:sz w:val="24"/>
          <w:szCs w:val="24"/>
        </w:rPr>
        <w:t xml:space="preserve"> </w:t>
      </w:r>
      <w:r w:rsidR="007439F7">
        <w:rPr>
          <w:rFonts w:ascii="Arial" w:hAnsi="Arial" w:cs="Arial"/>
          <w:sz w:val="24"/>
          <w:szCs w:val="24"/>
        </w:rPr>
        <w:t>Степановского</w:t>
      </w:r>
    </w:p>
    <w:p w:rsidR="00F37D49" w:rsidRDefault="00795971" w:rsidP="00F37D4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="007A1205">
        <w:rPr>
          <w:rFonts w:ascii="Arial" w:hAnsi="Arial" w:cs="Arial"/>
          <w:sz w:val="24"/>
          <w:szCs w:val="24"/>
        </w:rPr>
        <w:t>ельского поселения</w:t>
      </w:r>
      <w:r w:rsidR="007A1205">
        <w:rPr>
          <w:rFonts w:ascii="Arial" w:hAnsi="Arial" w:cs="Arial"/>
          <w:sz w:val="24"/>
          <w:szCs w:val="24"/>
        </w:rPr>
        <w:tab/>
      </w:r>
      <w:r w:rsidR="007A1205">
        <w:rPr>
          <w:rFonts w:ascii="Arial" w:hAnsi="Arial" w:cs="Arial"/>
          <w:sz w:val="24"/>
          <w:szCs w:val="24"/>
        </w:rPr>
        <w:tab/>
      </w:r>
      <w:r w:rsidR="007A1205">
        <w:rPr>
          <w:rFonts w:ascii="Arial" w:hAnsi="Arial" w:cs="Arial"/>
          <w:sz w:val="24"/>
          <w:szCs w:val="24"/>
        </w:rPr>
        <w:tab/>
      </w:r>
      <w:r w:rsidR="007A1205">
        <w:rPr>
          <w:rFonts w:ascii="Arial" w:hAnsi="Arial" w:cs="Arial"/>
          <w:sz w:val="24"/>
          <w:szCs w:val="24"/>
        </w:rPr>
        <w:tab/>
      </w:r>
      <w:r w:rsidR="007A1205">
        <w:rPr>
          <w:rFonts w:ascii="Arial" w:hAnsi="Arial" w:cs="Arial"/>
          <w:sz w:val="24"/>
          <w:szCs w:val="24"/>
        </w:rPr>
        <w:tab/>
      </w:r>
      <w:r w:rsidR="007A1205">
        <w:rPr>
          <w:rFonts w:ascii="Arial" w:hAnsi="Arial" w:cs="Arial"/>
          <w:sz w:val="24"/>
          <w:szCs w:val="24"/>
        </w:rPr>
        <w:tab/>
      </w:r>
      <w:r w:rsidR="00F37D49">
        <w:rPr>
          <w:rFonts w:ascii="Arial" w:hAnsi="Arial" w:cs="Arial"/>
          <w:sz w:val="24"/>
          <w:szCs w:val="24"/>
        </w:rPr>
        <w:tab/>
      </w:r>
      <w:r w:rsidR="009616E7">
        <w:rPr>
          <w:rFonts w:ascii="Arial" w:hAnsi="Arial" w:cs="Arial"/>
          <w:sz w:val="24"/>
          <w:szCs w:val="24"/>
        </w:rPr>
        <w:t xml:space="preserve"> </w:t>
      </w:r>
      <w:r w:rsidR="001D0185">
        <w:rPr>
          <w:rFonts w:ascii="Arial" w:hAnsi="Arial" w:cs="Arial"/>
          <w:sz w:val="24"/>
          <w:szCs w:val="24"/>
        </w:rPr>
        <w:t>А.А. Хижняк</w:t>
      </w:r>
    </w:p>
    <w:p w:rsidR="00F37D49" w:rsidRDefault="00F37D49" w:rsidP="00F37D49">
      <w:pPr>
        <w:jc w:val="both"/>
        <w:rPr>
          <w:rFonts w:ascii="Arial" w:hAnsi="Arial" w:cs="Arial"/>
          <w:sz w:val="24"/>
          <w:szCs w:val="24"/>
        </w:rPr>
      </w:pPr>
    </w:p>
    <w:p w:rsidR="008B31DC" w:rsidRDefault="008B31DC" w:rsidP="00F37D49">
      <w:pPr>
        <w:jc w:val="both"/>
        <w:rPr>
          <w:rFonts w:ascii="Arial" w:hAnsi="Arial" w:cs="Arial"/>
          <w:i/>
          <w:sz w:val="16"/>
          <w:szCs w:val="16"/>
        </w:rPr>
      </w:pPr>
    </w:p>
    <w:sectPr w:rsidR="008B31DC" w:rsidSect="00632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D49"/>
    <w:rsid w:val="000A08C8"/>
    <w:rsid w:val="000B5EFB"/>
    <w:rsid w:val="000C5879"/>
    <w:rsid w:val="000F47CF"/>
    <w:rsid w:val="001303C4"/>
    <w:rsid w:val="00167449"/>
    <w:rsid w:val="001B5954"/>
    <w:rsid w:val="001C367F"/>
    <w:rsid w:val="001D0185"/>
    <w:rsid w:val="002336F3"/>
    <w:rsid w:val="00257B0E"/>
    <w:rsid w:val="002B559B"/>
    <w:rsid w:val="0036395B"/>
    <w:rsid w:val="003809C5"/>
    <w:rsid w:val="003A447F"/>
    <w:rsid w:val="004546B4"/>
    <w:rsid w:val="004E2600"/>
    <w:rsid w:val="00514037"/>
    <w:rsid w:val="00527DD0"/>
    <w:rsid w:val="00632478"/>
    <w:rsid w:val="006A5EF3"/>
    <w:rsid w:val="006B28C6"/>
    <w:rsid w:val="006C494B"/>
    <w:rsid w:val="006F0FC5"/>
    <w:rsid w:val="006F58F7"/>
    <w:rsid w:val="00717FAF"/>
    <w:rsid w:val="007439F7"/>
    <w:rsid w:val="00743BA1"/>
    <w:rsid w:val="00751B75"/>
    <w:rsid w:val="007539E6"/>
    <w:rsid w:val="00795971"/>
    <w:rsid w:val="007A1205"/>
    <w:rsid w:val="0080552A"/>
    <w:rsid w:val="00806405"/>
    <w:rsid w:val="00817692"/>
    <w:rsid w:val="008503AB"/>
    <w:rsid w:val="008679B0"/>
    <w:rsid w:val="008A494B"/>
    <w:rsid w:val="008B31DC"/>
    <w:rsid w:val="009140CB"/>
    <w:rsid w:val="009259C2"/>
    <w:rsid w:val="009616E7"/>
    <w:rsid w:val="00B40B98"/>
    <w:rsid w:val="00BC4DE2"/>
    <w:rsid w:val="00C10877"/>
    <w:rsid w:val="00C250F9"/>
    <w:rsid w:val="00C91A19"/>
    <w:rsid w:val="00CB61BD"/>
    <w:rsid w:val="00CE6CE5"/>
    <w:rsid w:val="00D113A7"/>
    <w:rsid w:val="00D313EE"/>
    <w:rsid w:val="00D37FF3"/>
    <w:rsid w:val="00D43C50"/>
    <w:rsid w:val="00DB4856"/>
    <w:rsid w:val="00DE010B"/>
    <w:rsid w:val="00E14ED2"/>
    <w:rsid w:val="00E63926"/>
    <w:rsid w:val="00E9482F"/>
    <w:rsid w:val="00F17988"/>
    <w:rsid w:val="00F31729"/>
    <w:rsid w:val="00F37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8B31DC"/>
    <w:rPr>
      <w:rFonts w:ascii="Arial" w:hAnsi="Arial" w:cs="Arial"/>
    </w:rPr>
  </w:style>
  <w:style w:type="paragraph" w:customStyle="1" w:styleId="ConsPlusNormal0">
    <w:name w:val="ConsPlusNormal"/>
    <w:link w:val="ConsPlusNormal"/>
    <w:rsid w:val="008B31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customStyle="1" w:styleId="3">
    <w:name w:val="Обычный3 Знак"/>
    <w:link w:val="30"/>
    <w:locked/>
    <w:rsid w:val="00257B0E"/>
  </w:style>
  <w:style w:type="paragraph" w:customStyle="1" w:styleId="30">
    <w:name w:val="Обычный3"/>
    <w:link w:val="3"/>
    <w:rsid w:val="00257B0E"/>
    <w:pPr>
      <w:widowControl w:val="0"/>
      <w:spacing w:after="0" w:line="240" w:lineRule="auto"/>
    </w:pPr>
  </w:style>
  <w:style w:type="paragraph" w:styleId="a3">
    <w:name w:val="Balloon Text"/>
    <w:basedOn w:val="a"/>
    <w:link w:val="a4"/>
    <w:uiPriority w:val="99"/>
    <w:semiHidden/>
    <w:unhideWhenUsed/>
    <w:rsid w:val="009616E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16E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8B31DC"/>
    <w:rPr>
      <w:rFonts w:ascii="Arial" w:hAnsi="Arial" w:cs="Arial"/>
    </w:rPr>
  </w:style>
  <w:style w:type="paragraph" w:customStyle="1" w:styleId="ConsPlusNormal0">
    <w:name w:val="ConsPlusNormal"/>
    <w:link w:val="ConsPlusNormal"/>
    <w:rsid w:val="008B31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customStyle="1" w:styleId="3">
    <w:name w:val="Обычный3 Знак"/>
    <w:link w:val="30"/>
    <w:locked/>
    <w:rsid w:val="00257B0E"/>
  </w:style>
  <w:style w:type="paragraph" w:customStyle="1" w:styleId="30">
    <w:name w:val="Обычный3"/>
    <w:link w:val="3"/>
    <w:rsid w:val="00257B0E"/>
    <w:pPr>
      <w:widowControl w:val="0"/>
      <w:spacing w:after="0" w:line="240" w:lineRule="auto"/>
    </w:pPr>
  </w:style>
  <w:style w:type="paragraph" w:styleId="a3">
    <w:name w:val="Balloon Text"/>
    <w:basedOn w:val="a"/>
    <w:link w:val="a4"/>
    <w:uiPriority w:val="99"/>
    <w:semiHidden/>
    <w:unhideWhenUsed/>
    <w:rsid w:val="009616E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16E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7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Step</cp:lastModifiedBy>
  <cp:revision>2</cp:revision>
  <cp:lastPrinted>2024-04-12T04:59:00Z</cp:lastPrinted>
  <dcterms:created xsi:type="dcterms:W3CDTF">2024-04-12T04:59:00Z</dcterms:created>
  <dcterms:modified xsi:type="dcterms:W3CDTF">2024-04-12T04:59:00Z</dcterms:modified>
</cp:coreProperties>
</file>